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FE" w:rsidRPr="00BA2B5F" w:rsidRDefault="007873FE" w:rsidP="007873FE">
      <w:pPr>
        <w:jc w:val="center"/>
        <w:rPr>
          <w:rFonts w:hAnsi="Times New Roman"/>
          <w:b/>
          <w:color w:val="000000"/>
          <w:sz w:val="24"/>
          <w:szCs w:val="24"/>
        </w:rPr>
      </w:pPr>
      <w:r w:rsidRPr="00BA2B5F">
        <w:rPr>
          <w:rFonts w:hAnsi="Times New Roman"/>
          <w:b/>
          <w:color w:val="000000"/>
          <w:sz w:val="24"/>
          <w:szCs w:val="24"/>
        </w:rPr>
        <w:t>Муниципальное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бюджетное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общеобразовательное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учреждение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</w:p>
    <w:p w:rsidR="007873FE" w:rsidRDefault="007873FE" w:rsidP="007873FE">
      <w:pPr>
        <w:jc w:val="center"/>
        <w:rPr>
          <w:rFonts w:hAnsi="Times New Roman"/>
          <w:b/>
          <w:color w:val="000000"/>
          <w:sz w:val="24"/>
          <w:szCs w:val="24"/>
        </w:rPr>
      </w:pPr>
      <w:r w:rsidRPr="00BA2B5F">
        <w:rPr>
          <w:rFonts w:hAnsi="Times New Roman"/>
          <w:b/>
          <w:color w:val="000000"/>
          <w:sz w:val="24"/>
          <w:szCs w:val="24"/>
        </w:rPr>
        <w:t>«Средняя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общеобразовательная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школа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№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45 </w:t>
      </w:r>
      <w:proofErr w:type="spellStart"/>
      <w:r w:rsidRPr="00BA2B5F">
        <w:rPr>
          <w:rFonts w:hAnsi="Times New Roman"/>
          <w:b/>
          <w:color w:val="000000"/>
          <w:sz w:val="24"/>
          <w:szCs w:val="24"/>
        </w:rPr>
        <w:t>им</w:t>
      </w:r>
      <w:r w:rsidRPr="00BA2B5F">
        <w:rPr>
          <w:rFonts w:hAnsi="Times New Roman"/>
          <w:b/>
          <w:color w:val="000000"/>
          <w:sz w:val="24"/>
          <w:szCs w:val="24"/>
        </w:rPr>
        <w:t>.</w:t>
      </w:r>
      <w:r w:rsidRPr="00BA2B5F">
        <w:rPr>
          <w:rFonts w:hAnsi="Times New Roman"/>
          <w:b/>
          <w:color w:val="000000"/>
          <w:sz w:val="24"/>
          <w:szCs w:val="24"/>
        </w:rPr>
        <w:t>А</w:t>
      </w:r>
      <w:r w:rsidRPr="00BA2B5F">
        <w:rPr>
          <w:rFonts w:hAnsi="Times New Roman"/>
          <w:b/>
          <w:color w:val="000000"/>
          <w:sz w:val="24"/>
          <w:szCs w:val="24"/>
        </w:rPr>
        <w:t>.</w:t>
      </w:r>
      <w:r w:rsidRPr="00BA2B5F">
        <w:rPr>
          <w:rFonts w:hAnsi="Times New Roman"/>
          <w:b/>
          <w:color w:val="000000"/>
          <w:sz w:val="24"/>
          <w:szCs w:val="24"/>
        </w:rPr>
        <w:t>П</w:t>
      </w:r>
      <w:r w:rsidRPr="00BA2B5F">
        <w:rPr>
          <w:rFonts w:hAnsi="Times New Roman"/>
          <w:b/>
          <w:color w:val="000000"/>
          <w:sz w:val="24"/>
          <w:szCs w:val="24"/>
        </w:rPr>
        <w:t>.</w:t>
      </w:r>
      <w:r w:rsidRPr="00BA2B5F">
        <w:rPr>
          <w:rFonts w:hAnsi="Times New Roman"/>
          <w:b/>
          <w:color w:val="000000"/>
          <w:sz w:val="24"/>
          <w:szCs w:val="24"/>
        </w:rPr>
        <w:t>Гайдара</w:t>
      </w:r>
      <w:proofErr w:type="spellEnd"/>
      <w:r w:rsidRPr="00BA2B5F">
        <w:rPr>
          <w:rFonts w:hAnsi="Times New Roman"/>
          <w:b/>
          <w:color w:val="000000"/>
          <w:sz w:val="24"/>
          <w:szCs w:val="24"/>
        </w:rPr>
        <w:t>»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города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Кирова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</w:p>
    <w:p w:rsidR="007873FE" w:rsidRDefault="007873FE" w:rsidP="007873FE">
      <w:pPr>
        <w:jc w:val="center"/>
        <w:rPr>
          <w:rFonts w:hAnsi="Times New Roman"/>
          <w:b/>
          <w:color w:val="000000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7873FE" w:rsidRPr="00BA02B9" w:rsidTr="00E61260">
        <w:tc>
          <w:tcPr>
            <w:tcW w:w="5211" w:type="dxa"/>
            <w:shd w:val="clear" w:color="auto" w:fill="auto"/>
          </w:tcPr>
          <w:p w:rsidR="007873FE" w:rsidRPr="000A059D" w:rsidRDefault="007873FE" w:rsidP="00E6126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СОГЛАСОВАННО</w:t>
            </w:r>
          </w:p>
          <w:p w:rsidR="007873FE" w:rsidRPr="000A059D" w:rsidRDefault="007873FE" w:rsidP="00E6126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Педагогическим советом</w:t>
            </w:r>
          </w:p>
          <w:p w:rsidR="007873FE" w:rsidRPr="000A059D" w:rsidRDefault="007873FE" w:rsidP="00E6126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СОШ № 45 им. А. П. Гайдара г. Кирова</w:t>
            </w:r>
          </w:p>
          <w:p w:rsidR="007873FE" w:rsidRPr="000A059D" w:rsidRDefault="007873FE" w:rsidP="00E61260">
            <w:pPr>
              <w:spacing w:beforeAutospacing="1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от ________ 2022 г. № ________</w:t>
            </w:r>
          </w:p>
        </w:tc>
        <w:tc>
          <w:tcPr>
            <w:tcW w:w="4678" w:type="dxa"/>
            <w:shd w:val="clear" w:color="auto" w:fill="auto"/>
          </w:tcPr>
          <w:p w:rsidR="007873FE" w:rsidRPr="000A059D" w:rsidRDefault="007873FE" w:rsidP="00E61260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7873FE" w:rsidRPr="000A059D" w:rsidRDefault="007873FE" w:rsidP="00E6126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МБОУ СОШ №45 </w:t>
            </w:r>
          </w:p>
          <w:p w:rsidR="007873FE" w:rsidRPr="000A059D" w:rsidRDefault="007873FE" w:rsidP="00E61260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А.П.Гайдара</w:t>
            </w:r>
            <w:proofErr w:type="spellEnd"/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 Кирова _________________________</w:t>
            </w:r>
            <w:proofErr w:type="spellStart"/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В.Н.Демаков</w:t>
            </w:r>
            <w:proofErr w:type="spellEnd"/>
          </w:p>
        </w:tc>
      </w:tr>
    </w:tbl>
    <w:p w:rsidR="007873FE" w:rsidRPr="00BA02B9" w:rsidRDefault="007873FE" w:rsidP="007873F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56"/>
      </w:tblGrid>
      <w:tr w:rsidR="007873FE" w:rsidTr="00E612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3FE" w:rsidRDefault="007873FE" w:rsidP="00E61260">
            <w:r>
              <w:rPr>
                <w:rFonts w:hAnsi="Times New Roman"/>
                <w:color w:val="000000"/>
                <w:sz w:val="24"/>
                <w:szCs w:val="24"/>
              </w:rPr>
              <w:t>СОГЛАСОВАНО</w:t>
            </w:r>
          </w:p>
        </w:tc>
      </w:tr>
      <w:tr w:rsidR="007873FE" w:rsidTr="00E612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3FE" w:rsidRDefault="007873FE" w:rsidP="00E61260"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общешкольном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родительском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собрании</w:t>
            </w:r>
          </w:p>
        </w:tc>
      </w:tr>
      <w:tr w:rsidR="007873FE" w:rsidRPr="00BA02B9" w:rsidTr="00E612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873FE" w:rsidRPr="00BA02B9" w:rsidRDefault="007873FE" w:rsidP="00E61260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BA02B9">
              <w:rPr>
                <w:rFonts w:hAnsi="Times New Roman"/>
                <w:color w:val="000000"/>
                <w:sz w:val="24"/>
                <w:szCs w:val="24"/>
              </w:rPr>
              <w:t>МБОУ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>«Средняя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общеобразовательная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>школа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  <w:p w:rsidR="007873FE" w:rsidRPr="00BA02B9" w:rsidRDefault="007873FE" w:rsidP="00E61260">
            <w:r w:rsidRPr="00BA02B9">
              <w:rPr>
                <w:rFonts w:hAnsi="Times New Roman"/>
                <w:color w:val="000000"/>
                <w:sz w:val="24"/>
                <w:szCs w:val="24"/>
              </w:rPr>
              <w:t>№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45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Гайдара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Кирова</w:t>
            </w:r>
          </w:p>
        </w:tc>
      </w:tr>
      <w:tr w:rsidR="007873FE" w:rsidTr="00E612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3FE" w:rsidRDefault="007873FE" w:rsidP="00E61260"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________2022</w:t>
            </w:r>
            <w:r>
              <w:rPr>
                <w:rFonts w:hAnsi="Times New Roman"/>
                <w:color w:val="000000"/>
                <w:sz w:val="24"/>
                <w:szCs w:val="24"/>
              </w:rPr>
              <w:t> №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____)</w:t>
            </w:r>
          </w:p>
        </w:tc>
      </w:tr>
      <w:tr w:rsidR="007873FE" w:rsidTr="00E612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3FE" w:rsidRDefault="007873FE" w:rsidP="00E61260"/>
        </w:tc>
      </w:tr>
      <w:tr w:rsidR="007873FE" w:rsidTr="00E612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3FE" w:rsidRDefault="007873FE" w:rsidP="00E61260"/>
        </w:tc>
      </w:tr>
      <w:tr w:rsidR="007873FE" w:rsidRPr="00BA02B9" w:rsidTr="00E612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873FE" w:rsidRPr="00BA02B9" w:rsidRDefault="007873FE" w:rsidP="00E61260"/>
        </w:tc>
      </w:tr>
      <w:tr w:rsidR="007873FE" w:rsidTr="00E612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3FE" w:rsidRDefault="007873FE" w:rsidP="00E61260"/>
        </w:tc>
      </w:tr>
    </w:tbl>
    <w:p w:rsidR="007873FE" w:rsidRDefault="007873FE" w:rsidP="007873FE">
      <w:pPr>
        <w:rPr>
          <w:rFonts w:hAnsi="Times New Roman"/>
          <w:b/>
          <w:bCs/>
          <w:color w:val="000000"/>
          <w:sz w:val="24"/>
          <w:szCs w:val="24"/>
        </w:rPr>
      </w:pPr>
    </w:p>
    <w:p w:rsidR="007873FE" w:rsidRDefault="007873FE" w:rsidP="007873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2B9">
        <w:rPr>
          <w:rFonts w:hAnsi="Times New Roman"/>
          <w:b/>
          <w:bCs/>
          <w:color w:val="000000"/>
          <w:sz w:val="24"/>
          <w:szCs w:val="24"/>
        </w:rPr>
        <w:t>ПОЛОЖЕНИЕ</w:t>
      </w:r>
      <w:r w:rsidRPr="00BA02B9">
        <w:br/>
      </w:r>
      <w:r>
        <w:rPr>
          <w:rFonts w:hAnsi="Times New Roman"/>
          <w:b/>
          <w:bCs/>
          <w:color w:val="000000"/>
          <w:sz w:val="24"/>
          <w:szCs w:val="24"/>
        </w:rPr>
        <w:t>о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проведении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Всероссийских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проверочных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работ</w:t>
      </w:r>
    </w:p>
    <w:p w:rsidR="007873FE" w:rsidRDefault="007873FE" w:rsidP="00585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FE" w:rsidRDefault="007873FE" w:rsidP="00585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FE" w:rsidRDefault="007873FE" w:rsidP="00585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FE" w:rsidRDefault="007873FE" w:rsidP="00585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FE" w:rsidRDefault="007873FE" w:rsidP="00585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FE" w:rsidRDefault="007873FE" w:rsidP="00585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1D3" w:rsidRPr="005851D3" w:rsidRDefault="005851D3" w:rsidP="00585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D3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1.1. Настоящее положение о проведении Всероссийских проверочных работ (далее - Положение) является локальным актом МБОУ </w:t>
      </w:r>
      <w:r>
        <w:rPr>
          <w:rFonts w:ascii="Times New Roman" w:hAnsi="Times New Roman" w:cs="Times New Roman"/>
          <w:sz w:val="28"/>
          <w:szCs w:val="28"/>
        </w:rPr>
        <w:t xml:space="preserve">СОШ №45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им.А.П.Гайдара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Pr="005851D3">
        <w:rPr>
          <w:rFonts w:ascii="Times New Roman" w:hAnsi="Times New Roman" w:cs="Times New Roman"/>
          <w:sz w:val="28"/>
          <w:szCs w:val="28"/>
        </w:rPr>
        <w:t xml:space="preserve"> (далее – школа) и регламентирует проведение Всероссийских проверочных работ (далее – ВПР) в школе.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с ФЗ от 29.12.2012 г. № 273- ФЗ «Об образовании в Российской Федерации» (ст. 97), Порядком проведения ВПР.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1.3. Целью проведения ВПР является: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- повышение качества предметной подготовки обучающихся в соответствии с ФГОС НОО, ФГОС ООО, своевременная диагностика уровня достижения обучающимися образовательных результатов.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1.4. Задачи ВПР: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- осуществление мониторинга системы образования, в том числе мониторинга уровня подготовки </w:t>
      </w:r>
      <w:proofErr w:type="gramStart"/>
      <w:r w:rsidRPr="005851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51D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стандартами;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- информирование всех участников образовательного процесса о состоянии качества образования;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- использование результатов оценочных процедур для повышения качества образования, в том числе повышения квалификации педагогических работников.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>1.5. В ВПР принимают участие обучающиеся 4, 5, 6, 7,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1D3">
        <w:rPr>
          <w:rFonts w:ascii="Times New Roman" w:hAnsi="Times New Roman" w:cs="Times New Roman"/>
          <w:sz w:val="28"/>
          <w:szCs w:val="28"/>
        </w:rPr>
        <w:t xml:space="preserve">классов по предметам, утвержденных нормативными документами Федеральной службы по надзору в сфере образования и науки.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1.6. Обучающиеся выполняют ВПР в школе в соответствии с утвержденным директором школы графиком проведения ВПР. </w:t>
      </w:r>
    </w:p>
    <w:p w:rsidR="004149C6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>1.7. Учебные занятия в день написания ВПР проводятся в обычном школьном режиме. В связи с проведением ВПР с целью выполнения рабочих программ в полном объеме проводится корректировка рабочих программ, допустима коррекция расписания учебных занятий в день написания ВПР.</w:t>
      </w:r>
    </w:p>
    <w:p w:rsidR="005851D3" w:rsidRPr="005851D3" w:rsidRDefault="005851D3" w:rsidP="00585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D3">
        <w:rPr>
          <w:rFonts w:ascii="Times New Roman" w:hAnsi="Times New Roman" w:cs="Times New Roman"/>
          <w:b/>
          <w:sz w:val="28"/>
          <w:szCs w:val="28"/>
        </w:rPr>
        <w:t>2.Порядок проведения ВПР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2.1. Проведение ВПР: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lastRenderedPageBreak/>
        <w:t xml:space="preserve">- школа осуществляет в рамках внутренней системы оценки качества образования;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- регламентируется приказом директора, который издается на основании нормативных актов Министерства образовании и науки Российской Федерации, Министерства образования и науки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5851D3">
        <w:rPr>
          <w:rFonts w:ascii="Times New Roman" w:hAnsi="Times New Roman" w:cs="Times New Roman"/>
          <w:sz w:val="28"/>
          <w:szCs w:val="28"/>
        </w:rPr>
        <w:t xml:space="preserve">, порядка проведения ВПР, регламентирующих процедуру организации и проведения ВПР в текущем учебном году.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2.2. ВПР, обработка результатов ВПР проводятся в сроки, утверждённые приказом Министерства образования и науки Российской Федерации на текущий учебный год.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2.3. Школа: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- создаёт необходимые условия для организации и проведения ВПР: выделяет необходимое количество аудиторий для проведения ВПР (из расчёта мест - по 2 [1] учащегося за партой), проверки работ; обеспечивает необходимое число организаторов в аудитории; создает условия для выполнения ВПР продолжительностью 45, 60 или 90 минут;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- информирует обучающихся и их родителей (законных представителей) о порядке и условиях проведения ВПР через официальный сайт школы, на общешкольных, классных родительских собраниях, о результатах учебных достижений учащихся;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- проводит разъяснительную работу с педагогическими работниками, о процедуре проведения ВПР, об обеспечении объективности оценивания;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- обеспечивает участие </w:t>
      </w:r>
      <w:proofErr w:type="gramStart"/>
      <w:r w:rsidRPr="005851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51D3">
        <w:rPr>
          <w:rFonts w:ascii="Times New Roman" w:hAnsi="Times New Roman" w:cs="Times New Roman"/>
          <w:sz w:val="28"/>
          <w:szCs w:val="28"/>
        </w:rPr>
        <w:t xml:space="preserve"> в написании ВПР по предмету в соответствии с порядком проведения ВПР в текущем учебном году, установленном Федеральной службой по надзору в сфере образования и науки;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1D3">
        <w:rPr>
          <w:rFonts w:ascii="Times New Roman" w:hAnsi="Times New Roman" w:cs="Times New Roman"/>
          <w:sz w:val="28"/>
          <w:szCs w:val="28"/>
        </w:rPr>
        <w:t xml:space="preserve">- обеспечивает соблюдение процедуры проведения ВПР на всех ее этапах: регистрации на портале сопровождения ВПР (https://fis-oko.obrnadzor.gov.ru/) и получения доступа в личный кабинет школы; получения архива с индивидуальными комплектами заданий; выполнения работ, проверки работ; заполнения электронных отчетных документов; заполнения и отправки через личный кабинет электронной формы сбора результатов ВПР; </w:t>
      </w:r>
      <w:proofErr w:type="gramEnd"/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- осуществляет аналитическую работу с результатами ВПР с целью повышения качества образования на уровне образовательной организации;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обеспечивает сохранность работ в течение года, исключающую возможность внесения изменений;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- создает условия и проводит мероприятия, направленные на повышение объективности оценки образовательных результатов учащихся.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2.4. Участие в ВПР учащихся с ОВЗ осуществляется только по желанию самих учащихся и их родителей (законных представителей).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>2.5. ВПР проводятся на втором - третьем уроках по школьному расписанию (первой и второй смены), соблюдая продолжительность выполнения работы, определенную федеральными нормативными актами. ВПР продолжительностью 60 и 90 минут проводятся без перемены в течение всего времени.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2.6. Во время проведения ВПР исключается использование </w:t>
      </w:r>
      <w:proofErr w:type="gramStart"/>
      <w:r w:rsidRPr="005851D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851D3">
        <w:rPr>
          <w:rFonts w:ascii="Times New Roman" w:hAnsi="Times New Roman" w:cs="Times New Roman"/>
          <w:sz w:val="28"/>
          <w:szCs w:val="28"/>
        </w:rPr>
        <w:t xml:space="preserve"> любых средств связи, бумажных записей, учебной литературы, словарей, справочных материалов.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2.7. ВПР проводятся в штатном режиме в классах и по предметам, закрепленным приказом Министерства образования и науки Российской Федерации, регламентирующем проведение ВПР в текущем учебном году, в классах и по предметам, которые проводятся в режиме апробации - по решению педагогического коллектива, которое принимается ежегодно. </w:t>
      </w:r>
      <w:proofErr w:type="gramStart"/>
      <w:r w:rsidRPr="005851D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851D3">
        <w:rPr>
          <w:rFonts w:ascii="Times New Roman" w:hAnsi="Times New Roman" w:cs="Times New Roman"/>
          <w:sz w:val="28"/>
          <w:szCs w:val="28"/>
        </w:rPr>
        <w:t xml:space="preserve">, пропустившим ВПР, необходимо предоставить документы, официально подтверждающие уважительную причину пропуска.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2.8. ВПР проводится педагогическими работниками, закрепленными приказом директора школы.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2.9. При проведении ВПР, проверке работ и обработке результатов используется код участника. Коды выдаются участникам один раз до проведения проверочных работ. Коды представляют собой четырехзначные числа, идущие подряд, по классам в порядке следования номеров учеников в списке по алфавиту, начиная </w:t>
      </w:r>
      <w:proofErr w:type="gramStart"/>
      <w:r w:rsidRPr="005851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51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- 4001 (4002, 4003 и т.д.) для 4 класса;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- 5001 (5002, 5003 и т.д.) для 5 класса;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- 6001 (6002, 6003 и т.д.) для 6 класса;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- 7001 (7002, 7003 и т.д.) для 7 класса; 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lastRenderedPageBreak/>
        <w:t>- 8001 (8002, 003 и т.д.) для 8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1D3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Каждый код используется во всей школе только один раз. </w:t>
      </w:r>
    </w:p>
    <w:p w:rsidR="007873FE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5851D3">
        <w:rPr>
          <w:rFonts w:ascii="Times New Roman" w:hAnsi="Times New Roman" w:cs="Times New Roman"/>
          <w:sz w:val="28"/>
          <w:szCs w:val="28"/>
        </w:rPr>
        <w:t xml:space="preserve">Проверка работ участников ВПР по каждому предмету в каждом классе проводится группой учителей школы, состав которой закрепляется приказом директора (в состав группы учителей входят учитель, преподающий в классе предмет, по которому проводилась ВПР, учителя организации, преподающие аналогичный предмет, учителя, преподающие предметы, которые относятся к укрупненной группе предметов, в которую входит предмет, по которому проводилась ВПР). </w:t>
      </w:r>
      <w:proofErr w:type="gramEnd"/>
    </w:p>
    <w:p w:rsidR="007873FE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2.12. Перевод баллов в оценки осуществляется в соответствии со шкалой перевода, указанной в критериях оценивания работ по каждому классу и предмету. </w:t>
      </w:r>
    </w:p>
    <w:p w:rsidR="007873FE" w:rsidRPr="007873FE" w:rsidRDefault="005851D3" w:rsidP="00787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FE">
        <w:rPr>
          <w:rFonts w:ascii="Times New Roman" w:hAnsi="Times New Roman" w:cs="Times New Roman"/>
          <w:b/>
          <w:sz w:val="28"/>
          <w:szCs w:val="28"/>
        </w:rPr>
        <w:t>3. Регламент проведения ВПР</w:t>
      </w:r>
    </w:p>
    <w:p w:rsidR="007873FE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3.1. Приказом директора школы назначается лицо, обеспечивающее координацию работ по проведению ВПР в школе (далее – школьный координатор). </w:t>
      </w:r>
    </w:p>
    <w:p w:rsidR="007873FE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5851D3">
        <w:rPr>
          <w:rFonts w:ascii="Times New Roman" w:hAnsi="Times New Roman" w:cs="Times New Roman"/>
          <w:sz w:val="28"/>
          <w:szCs w:val="28"/>
        </w:rPr>
        <w:t xml:space="preserve">3.2. Школьный координатор: </w:t>
      </w:r>
    </w:p>
    <w:p w:rsidR="007873FE" w:rsidRDefault="005851D3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>- скачивает файлы для распечатывания участникам ВПР (зашифрованный архив) в личном кабинете ФИС ОКО в установленные сроки;</w:t>
      </w:r>
      <w:r w:rsidR="007873FE" w:rsidRPr="00787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 xml:space="preserve">- скачивает в личном кабинете ФИС ОКО макет бумажного протокола и список кодов участников проведения работы, которые разрезаются на отдельные части и выдаются участникам перед началом работы;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 xml:space="preserve">- осуществляет инструктаж организаторов проведения ВПР;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 xml:space="preserve">- распечатывает варианты ВПР на всех участников, бумажный протокол и коды участников;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 xml:space="preserve">- организует выполнение участниками работы;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 xml:space="preserve">- получает в личном кабинете ФИС ОКО критерии оценивания ответов участников ВПР и электронную форму сбора результатов выполнения ВПР;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 xml:space="preserve">- организует коллегиальную проверку работ участников в соответствии с критериями оценивания (сроки проведения проверки по соответствующему предмету указано в Плане-графике проведения ВПР);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lastRenderedPageBreak/>
        <w:t xml:space="preserve">- заполняет электронную форму сбора результатов выполнения ВПР: для каждого из участников вносит в форму его код, номер варианта работы, баллы за задания, букву/цифру класса (соответствие ФИО и кода остается в школе в виде бумажного протокола), пол, результаты промежуточной аттестации (за четверть);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 xml:space="preserve">- загружает форму сбора результатов в личном кабинете ФИС ОКО (дата загрузки формы по соответствующему предмету указана в Плане-графике проведения ВПР);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 xml:space="preserve">- скачивает через личный кабинет ФИС ОКО статистические и аналитические отчеты по проведению ВПР в школе.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 xml:space="preserve">3.3. Организатор проведения ВПР в аудитории: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 xml:space="preserve">- получает от школьного координатора протокол проведения ВПР, коды участников, распечатанные экземпляры ВПР, черновики;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 xml:space="preserve">- выдает каждому участнику код (каждому участнику выдается один и тот же код на все работы) и проводит инструктаж обучающихся;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 xml:space="preserve">- в процессе проведения работы заполняет бумажный протокол, в котором фиксируется соответствие кода и ФИО участника;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 xml:space="preserve">- обеспечивает порядок и процедуру проведения ВПР в аудитории;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 xml:space="preserve">- по окончании проведения работы собирает все комплекты и передает их школьному координатору.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 xml:space="preserve">3.4. Учитель, осуществляющий </w:t>
      </w:r>
      <w:proofErr w:type="gramStart"/>
      <w:r w:rsidRPr="007873FE">
        <w:rPr>
          <w:rFonts w:ascii="Times New Roman" w:hAnsi="Times New Roman" w:cs="Times New Roman"/>
          <w:sz w:val="28"/>
          <w:szCs w:val="28"/>
        </w:rPr>
        <w:t>обучение по предмету</w:t>
      </w:r>
      <w:proofErr w:type="gramEnd"/>
      <w:r w:rsidRPr="007873FE">
        <w:rPr>
          <w:rFonts w:ascii="Times New Roman" w:hAnsi="Times New Roman" w:cs="Times New Roman"/>
          <w:sz w:val="28"/>
          <w:szCs w:val="28"/>
        </w:rPr>
        <w:t xml:space="preserve">, по которому проводится ВПР: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 xml:space="preserve">-знакомит </w:t>
      </w:r>
      <w:proofErr w:type="gramStart"/>
      <w:r w:rsidRPr="007873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73FE">
        <w:rPr>
          <w:rFonts w:ascii="Times New Roman" w:hAnsi="Times New Roman" w:cs="Times New Roman"/>
          <w:sz w:val="28"/>
          <w:szCs w:val="28"/>
        </w:rPr>
        <w:t xml:space="preserve"> со сроками, процедурой написания и образцами ВПР;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 xml:space="preserve">- участвует в коллегиальной проверке ВПР </w:t>
      </w:r>
      <w:proofErr w:type="gramStart"/>
      <w:r w:rsidRPr="007873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73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 xml:space="preserve">- информирует учащихся о результатах ВПР,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 xml:space="preserve">3.5. Классный руководитель: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 xml:space="preserve">- информирует обучающихся и родителей (законных представителей) о сроках, процедуре проведения ВПР, о результатах ВПР и их использовании в образовательном процессе. </w:t>
      </w:r>
    </w:p>
    <w:p w:rsidR="00BA4619" w:rsidRDefault="00BA4619" w:rsidP="007873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3FE" w:rsidRPr="007873FE" w:rsidRDefault="007873FE" w:rsidP="00787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FE">
        <w:rPr>
          <w:rFonts w:ascii="Times New Roman" w:hAnsi="Times New Roman" w:cs="Times New Roman"/>
          <w:b/>
          <w:sz w:val="28"/>
          <w:szCs w:val="28"/>
        </w:rPr>
        <w:lastRenderedPageBreak/>
        <w:t>4. Использование результатов ВПР</w:t>
      </w:r>
    </w:p>
    <w:p w:rsidR="00BA4619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 xml:space="preserve">4.1. </w:t>
      </w:r>
      <w:r w:rsidR="00BA4619">
        <w:rPr>
          <w:rFonts w:ascii="Times New Roman" w:hAnsi="Times New Roman" w:cs="Times New Roman"/>
          <w:sz w:val="28"/>
          <w:szCs w:val="28"/>
        </w:rPr>
        <w:t xml:space="preserve">Результаты ВПР засчитываются МБОУ СОШ №45 им. </w:t>
      </w:r>
      <w:proofErr w:type="spellStart"/>
      <w:r w:rsidR="00BA4619">
        <w:rPr>
          <w:rFonts w:ascii="Times New Roman" w:hAnsi="Times New Roman" w:cs="Times New Roman"/>
          <w:sz w:val="28"/>
          <w:szCs w:val="28"/>
        </w:rPr>
        <w:t>А.П.Гайдара</w:t>
      </w:r>
      <w:proofErr w:type="spellEnd"/>
      <w:r w:rsidR="00BA4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6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A46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A4619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="00BA4619">
        <w:rPr>
          <w:rFonts w:ascii="Times New Roman" w:hAnsi="Times New Roman" w:cs="Times New Roman"/>
          <w:sz w:val="28"/>
          <w:szCs w:val="28"/>
        </w:rPr>
        <w:t xml:space="preserve"> как промежуточная аттестация по определенному предмету.</w:t>
      </w:r>
      <w:bookmarkStart w:id="0" w:name="_GoBack"/>
      <w:bookmarkEnd w:id="0"/>
    </w:p>
    <w:p w:rsidR="007873FE" w:rsidRDefault="00BA4619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7873FE" w:rsidRPr="007873FE">
        <w:rPr>
          <w:rFonts w:ascii="Times New Roman" w:hAnsi="Times New Roman" w:cs="Times New Roman"/>
          <w:sz w:val="28"/>
          <w:szCs w:val="28"/>
        </w:rPr>
        <w:t xml:space="preserve">Школа использует результаты ВПР для самодиагностики, организации повышения квалификации педагогических работников, повышения информированности обучающихся и их родителей об уровне подготовки школьников.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>4.</w:t>
      </w:r>
      <w:r w:rsidR="00BA4619">
        <w:rPr>
          <w:rFonts w:ascii="Times New Roman" w:hAnsi="Times New Roman" w:cs="Times New Roman"/>
          <w:sz w:val="28"/>
          <w:szCs w:val="28"/>
        </w:rPr>
        <w:t>3</w:t>
      </w:r>
      <w:r w:rsidRPr="007873FE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представители), учащиеся использует результаты ВПР для выявления склонностей, проблемных зон, получения ориентиров для построения образовательных траекторий.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>4.</w:t>
      </w:r>
      <w:r w:rsidR="00BA4619">
        <w:rPr>
          <w:rFonts w:ascii="Times New Roman" w:hAnsi="Times New Roman" w:cs="Times New Roman"/>
          <w:sz w:val="28"/>
          <w:szCs w:val="28"/>
        </w:rPr>
        <w:t>4</w:t>
      </w:r>
      <w:r w:rsidRPr="007873FE">
        <w:rPr>
          <w:rFonts w:ascii="Times New Roman" w:hAnsi="Times New Roman" w:cs="Times New Roman"/>
          <w:sz w:val="28"/>
          <w:szCs w:val="28"/>
        </w:rPr>
        <w:t xml:space="preserve">. Результаты ВПР не влияют получение аттестата и на перевод в следующий класс. </w:t>
      </w:r>
    </w:p>
    <w:p w:rsidR="007873FE" w:rsidRPr="007873FE" w:rsidRDefault="007873FE" w:rsidP="00787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FE">
        <w:rPr>
          <w:rFonts w:ascii="Times New Roman" w:hAnsi="Times New Roman" w:cs="Times New Roman"/>
          <w:b/>
          <w:sz w:val="28"/>
          <w:szCs w:val="28"/>
        </w:rPr>
        <w:t>5. Обеспечение объективности результатов ВПР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 xml:space="preserve">5.1. Механизмом обеспечения объективности результатов ВПР является </w:t>
      </w:r>
      <w:proofErr w:type="spellStart"/>
      <w:r w:rsidRPr="007873FE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7873FE">
        <w:rPr>
          <w:rFonts w:ascii="Times New Roman" w:hAnsi="Times New Roman" w:cs="Times New Roman"/>
          <w:sz w:val="28"/>
          <w:szCs w:val="28"/>
        </w:rPr>
        <w:t xml:space="preserve"> система оценки образовательных результатов. Элементами этой системы в школе являются: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 xml:space="preserve">- внутренняя система оценки качества подготовки </w:t>
      </w:r>
      <w:proofErr w:type="gramStart"/>
      <w:r w:rsidRPr="007873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73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 xml:space="preserve">- система регулярных независимых оценочных процедур;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 xml:space="preserve">- положение о проведении промежуточной аттестации и осуществлении текущего контроля успеваемости;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 xml:space="preserve">- проверка ВПР в строгом соответствии со стандартизированными критериями, проведение выборочной перепроверки работ (5% от общего числа работ по предмету в параллели), коллегиальная проверка ВПР;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 xml:space="preserve">- непрерывный процесс повышения квалификации учителей в области результатов образования (курсы повышения квалификации, </w:t>
      </w:r>
      <w:proofErr w:type="spellStart"/>
      <w:r w:rsidRPr="007873FE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Pr="007873FE">
        <w:rPr>
          <w:rFonts w:ascii="Times New Roman" w:hAnsi="Times New Roman" w:cs="Times New Roman"/>
          <w:sz w:val="28"/>
          <w:szCs w:val="28"/>
        </w:rPr>
        <w:t xml:space="preserve"> обучение, самообразование); </w:t>
      </w:r>
    </w:p>
    <w:p w:rsidR="007873FE" w:rsidRDefault="007873FE" w:rsidP="005851D3">
      <w:pPr>
        <w:jc w:val="both"/>
        <w:rPr>
          <w:rFonts w:ascii="Times New Roman" w:hAnsi="Times New Roman" w:cs="Times New Roman"/>
          <w:sz w:val="28"/>
          <w:szCs w:val="28"/>
        </w:rPr>
      </w:pPr>
      <w:r w:rsidRPr="007873FE">
        <w:rPr>
          <w:rFonts w:ascii="Times New Roman" w:hAnsi="Times New Roman" w:cs="Times New Roman"/>
          <w:sz w:val="28"/>
          <w:szCs w:val="28"/>
        </w:rPr>
        <w:t xml:space="preserve">- проведение учителями и методическими объединениями анализа результатов оценочных процедур. </w:t>
      </w:r>
    </w:p>
    <w:sectPr w:rsidR="0078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D3"/>
    <w:rsid w:val="005851D3"/>
    <w:rsid w:val="00742B78"/>
    <w:rsid w:val="007873FE"/>
    <w:rsid w:val="00B13507"/>
    <w:rsid w:val="00BA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Наймушина</dc:creator>
  <cp:lastModifiedBy>Мария Наймушина</cp:lastModifiedBy>
  <cp:revision>2</cp:revision>
  <dcterms:created xsi:type="dcterms:W3CDTF">2023-03-05T20:05:00Z</dcterms:created>
  <dcterms:modified xsi:type="dcterms:W3CDTF">2023-04-23T06:13:00Z</dcterms:modified>
</cp:coreProperties>
</file>