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01" w:rsidRPr="00977401" w:rsidRDefault="00977401" w:rsidP="00977401">
      <w:pPr>
        <w:jc w:val="center"/>
        <w:rPr>
          <w:rFonts w:ascii="Times New Roman" w:hAnsi="Times New Roman" w:cs="Times New Roman"/>
          <w:b/>
          <w:lang w:val="ru-RU"/>
        </w:rPr>
      </w:pPr>
      <w:r w:rsidRPr="00977401">
        <w:rPr>
          <w:rFonts w:ascii="Times New Roman" w:hAnsi="Times New Roman" w:cs="Times New Roman"/>
          <w:b/>
          <w:lang w:val="ru-RU"/>
        </w:rPr>
        <w:t>МИНИСТЕРСТВО ПРОСВЕЩЕНИЯ РОССИЙСКОЙ ФЕДЕРАЦИИ</w:t>
      </w:r>
    </w:p>
    <w:p w:rsidR="00977401" w:rsidRPr="00977401" w:rsidRDefault="00977401" w:rsidP="00977401">
      <w:pPr>
        <w:jc w:val="center"/>
        <w:rPr>
          <w:rFonts w:ascii="Times New Roman" w:hAnsi="Times New Roman" w:cs="Times New Roman"/>
          <w:lang w:val="ru-RU"/>
        </w:rPr>
      </w:pPr>
    </w:p>
    <w:p w:rsidR="00977401" w:rsidRPr="00977401" w:rsidRDefault="00977401" w:rsidP="00977401">
      <w:pPr>
        <w:jc w:val="center"/>
        <w:rPr>
          <w:rFonts w:ascii="Times New Roman" w:hAnsi="Times New Roman" w:cs="Times New Roman"/>
          <w:lang w:val="ru-RU"/>
        </w:rPr>
      </w:pPr>
      <w:r w:rsidRPr="00977401">
        <w:rPr>
          <w:rFonts w:ascii="Times New Roman" w:hAnsi="Times New Roman" w:cs="Times New Roman"/>
          <w:lang w:val="ru-RU"/>
        </w:rPr>
        <w:t>Министерство образования Кировской области</w:t>
      </w:r>
    </w:p>
    <w:p w:rsidR="00977401" w:rsidRPr="00977401" w:rsidRDefault="00977401" w:rsidP="00977401">
      <w:pPr>
        <w:jc w:val="center"/>
        <w:rPr>
          <w:rFonts w:ascii="Times New Roman" w:hAnsi="Times New Roman" w:cs="Times New Roman"/>
          <w:lang w:val="ru-RU"/>
        </w:rPr>
      </w:pPr>
      <w:r w:rsidRPr="00977401">
        <w:rPr>
          <w:rFonts w:ascii="Times New Roman" w:hAnsi="Times New Roman" w:cs="Times New Roman"/>
          <w:lang w:val="ru-RU"/>
        </w:rPr>
        <w:t>Муниципальное образование «Город Киров»</w:t>
      </w:r>
    </w:p>
    <w:p w:rsidR="00977401" w:rsidRPr="00977401" w:rsidRDefault="00977401" w:rsidP="00977401">
      <w:pPr>
        <w:jc w:val="center"/>
        <w:rPr>
          <w:rFonts w:ascii="Times New Roman" w:hAnsi="Times New Roman" w:cs="Times New Roman"/>
          <w:lang w:val="ru-RU"/>
        </w:rPr>
      </w:pPr>
      <w:r w:rsidRPr="00977401">
        <w:rPr>
          <w:rFonts w:ascii="Times New Roman" w:hAnsi="Times New Roman" w:cs="Times New Roman"/>
          <w:lang w:val="ru-RU"/>
        </w:rPr>
        <w:t>МБОУ СОШ №45 им. А.П. Гайдара г. Кирова</w:t>
      </w:r>
    </w:p>
    <w:p w:rsidR="00977401" w:rsidRPr="00977401" w:rsidRDefault="00977401" w:rsidP="00977401">
      <w:pPr>
        <w:jc w:val="center"/>
        <w:rPr>
          <w:rFonts w:ascii="Times New Roman" w:hAnsi="Times New Roman" w:cs="Times New Roman"/>
          <w:lang w:val="ru-RU"/>
        </w:rPr>
      </w:pPr>
    </w:p>
    <w:p w:rsidR="00977401" w:rsidRPr="00977401" w:rsidRDefault="00977401" w:rsidP="00977401">
      <w:pPr>
        <w:jc w:val="center"/>
        <w:rPr>
          <w:rFonts w:ascii="Times New Roman" w:hAnsi="Times New Roman" w:cs="Times New Roman"/>
          <w:lang w:val="ru-RU"/>
        </w:rPr>
      </w:pPr>
    </w:p>
    <w:p w:rsidR="00977401" w:rsidRPr="00977401" w:rsidRDefault="00977401" w:rsidP="00977401">
      <w:pPr>
        <w:jc w:val="center"/>
        <w:rPr>
          <w:rFonts w:ascii="Times New Roman" w:hAnsi="Times New Roman" w:cs="Times New Roman"/>
          <w:lang w:val="ru-RU"/>
        </w:rPr>
      </w:pPr>
    </w:p>
    <w:p w:rsidR="00977401" w:rsidRPr="00977401" w:rsidRDefault="00977401" w:rsidP="00977401">
      <w:pPr>
        <w:jc w:val="center"/>
        <w:rPr>
          <w:rFonts w:ascii="Times New Roman" w:hAnsi="Times New Roman" w:cs="Times New Roman"/>
          <w:lang w:val="ru-RU"/>
        </w:rPr>
      </w:pPr>
    </w:p>
    <w:p w:rsidR="00977401" w:rsidRPr="00977401" w:rsidRDefault="00977401" w:rsidP="00977401">
      <w:pPr>
        <w:jc w:val="center"/>
        <w:rPr>
          <w:rFonts w:ascii="Times New Roman" w:hAnsi="Times New Roman" w:cs="Times New Roman"/>
          <w:lang w:val="ru-RU"/>
        </w:rPr>
      </w:pPr>
    </w:p>
    <w:p w:rsidR="00977401" w:rsidRPr="00977401" w:rsidRDefault="00977401" w:rsidP="00977401">
      <w:pPr>
        <w:jc w:val="center"/>
        <w:rPr>
          <w:rFonts w:ascii="Times New Roman" w:hAnsi="Times New Roman" w:cs="Times New Roman"/>
          <w:lang w:val="ru-RU"/>
        </w:rPr>
      </w:pPr>
    </w:p>
    <w:p w:rsidR="00977401" w:rsidRPr="00977401" w:rsidRDefault="00977401" w:rsidP="00977401">
      <w:pPr>
        <w:jc w:val="center"/>
        <w:rPr>
          <w:rFonts w:ascii="Times New Roman" w:hAnsi="Times New Roman" w:cs="Times New Roman"/>
          <w:b/>
          <w:lang w:val="ru-RU"/>
        </w:rPr>
      </w:pPr>
      <w:r w:rsidRPr="00977401">
        <w:rPr>
          <w:rFonts w:ascii="Times New Roman" w:hAnsi="Times New Roman" w:cs="Times New Roman"/>
          <w:b/>
          <w:lang w:val="ru-RU"/>
        </w:rPr>
        <w:t>РАБОЧАЯ ПРОГРАММА</w:t>
      </w:r>
    </w:p>
    <w:p w:rsidR="00977401" w:rsidRPr="00977401" w:rsidRDefault="00977401" w:rsidP="00977401">
      <w:pPr>
        <w:jc w:val="center"/>
        <w:rPr>
          <w:rFonts w:ascii="Times New Roman" w:hAnsi="Times New Roman" w:cs="Times New Roman"/>
          <w:lang w:val="ru-RU"/>
        </w:rPr>
      </w:pPr>
      <w:r w:rsidRPr="00977401">
        <w:rPr>
          <w:rFonts w:ascii="Times New Roman" w:hAnsi="Times New Roman" w:cs="Times New Roman"/>
          <w:lang w:val="ru-RU"/>
        </w:rPr>
        <w:t>Учебного предмета</w:t>
      </w:r>
    </w:p>
    <w:p w:rsidR="00977401" w:rsidRPr="00977401" w:rsidRDefault="00977401" w:rsidP="00977401">
      <w:pPr>
        <w:jc w:val="center"/>
        <w:rPr>
          <w:rFonts w:ascii="Times New Roman" w:hAnsi="Times New Roman" w:cs="Times New Roman"/>
          <w:lang w:val="ru-RU"/>
        </w:rPr>
      </w:pPr>
      <w:r w:rsidRPr="00977401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Музыка</w:t>
      </w:r>
      <w:r w:rsidRPr="00977401">
        <w:rPr>
          <w:rFonts w:ascii="Times New Roman" w:hAnsi="Times New Roman" w:cs="Times New Roman"/>
          <w:lang w:val="ru-RU"/>
        </w:rPr>
        <w:t>»</w:t>
      </w:r>
    </w:p>
    <w:p w:rsidR="00977401" w:rsidRPr="00977401" w:rsidRDefault="00977401" w:rsidP="00977401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</w:t>
      </w:r>
      <w:r w:rsidRPr="00977401">
        <w:rPr>
          <w:rFonts w:ascii="Times New Roman" w:hAnsi="Times New Roman" w:cs="Times New Roman"/>
          <w:lang w:val="ru-RU"/>
        </w:rPr>
        <w:t>ля 5 класса основного общего образования</w:t>
      </w:r>
    </w:p>
    <w:p w:rsidR="00977401" w:rsidRPr="00977401" w:rsidRDefault="00977401" w:rsidP="00977401">
      <w:pPr>
        <w:jc w:val="center"/>
        <w:rPr>
          <w:rFonts w:ascii="Times New Roman" w:hAnsi="Times New Roman" w:cs="Times New Roman"/>
          <w:lang w:val="ru-RU"/>
        </w:rPr>
      </w:pPr>
      <w:r w:rsidRPr="00977401">
        <w:rPr>
          <w:rFonts w:ascii="Times New Roman" w:hAnsi="Times New Roman" w:cs="Times New Roman"/>
          <w:lang w:val="ru-RU"/>
        </w:rPr>
        <w:t>На 2022 – 2023 учебный год</w:t>
      </w:r>
    </w:p>
    <w:p w:rsidR="00977401" w:rsidRPr="00977401" w:rsidRDefault="00977401" w:rsidP="00977401">
      <w:pPr>
        <w:jc w:val="center"/>
        <w:rPr>
          <w:rFonts w:ascii="Times New Roman" w:hAnsi="Times New Roman" w:cs="Times New Roman"/>
          <w:lang w:val="ru-RU"/>
        </w:rPr>
      </w:pPr>
    </w:p>
    <w:p w:rsidR="00977401" w:rsidRPr="00977401" w:rsidRDefault="00977401" w:rsidP="00977401">
      <w:pPr>
        <w:jc w:val="center"/>
        <w:rPr>
          <w:rFonts w:ascii="Times New Roman" w:hAnsi="Times New Roman" w:cs="Times New Roman"/>
          <w:lang w:val="ru-RU"/>
        </w:rPr>
      </w:pPr>
    </w:p>
    <w:p w:rsidR="00977401" w:rsidRPr="00977401" w:rsidRDefault="00977401" w:rsidP="00977401">
      <w:pPr>
        <w:jc w:val="center"/>
        <w:rPr>
          <w:rFonts w:ascii="Times New Roman" w:hAnsi="Times New Roman" w:cs="Times New Roman"/>
          <w:lang w:val="ru-RU"/>
        </w:rPr>
      </w:pPr>
    </w:p>
    <w:p w:rsidR="00977401" w:rsidRPr="00977401" w:rsidRDefault="00977401" w:rsidP="00977401">
      <w:pPr>
        <w:jc w:val="center"/>
        <w:rPr>
          <w:rFonts w:ascii="Times New Roman" w:hAnsi="Times New Roman" w:cs="Times New Roman"/>
          <w:lang w:val="ru-RU"/>
        </w:rPr>
      </w:pPr>
    </w:p>
    <w:p w:rsidR="00977401" w:rsidRPr="00977401" w:rsidRDefault="00977401" w:rsidP="00977401">
      <w:pPr>
        <w:jc w:val="center"/>
        <w:rPr>
          <w:rFonts w:ascii="Times New Roman" w:hAnsi="Times New Roman" w:cs="Times New Roman"/>
          <w:lang w:val="ru-RU"/>
        </w:rPr>
      </w:pPr>
    </w:p>
    <w:p w:rsidR="00977401" w:rsidRPr="00977401" w:rsidRDefault="00977401" w:rsidP="00977401">
      <w:pPr>
        <w:jc w:val="right"/>
        <w:rPr>
          <w:rFonts w:ascii="Times New Roman" w:hAnsi="Times New Roman" w:cs="Times New Roman"/>
          <w:lang w:val="ru-RU"/>
        </w:rPr>
      </w:pPr>
      <w:r w:rsidRPr="00977401">
        <w:rPr>
          <w:rFonts w:ascii="Times New Roman" w:hAnsi="Times New Roman" w:cs="Times New Roman"/>
          <w:lang w:val="ru-RU"/>
        </w:rPr>
        <w:t xml:space="preserve">Составители: </w:t>
      </w:r>
    </w:p>
    <w:p w:rsidR="00977401" w:rsidRPr="00977401" w:rsidRDefault="00977401" w:rsidP="00977401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Буркова Маргарита Александровна</w:t>
      </w:r>
      <w:bookmarkStart w:id="0" w:name="_GoBack"/>
      <w:bookmarkEnd w:id="0"/>
    </w:p>
    <w:p w:rsidR="00977401" w:rsidRPr="00977401" w:rsidRDefault="00977401" w:rsidP="00977401">
      <w:pPr>
        <w:jc w:val="center"/>
        <w:rPr>
          <w:rFonts w:ascii="Times New Roman" w:hAnsi="Times New Roman" w:cs="Times New Roman"/>
          <w:lang w:val="ru-RU"/>
        </w:rPr>
      </w:pPr>
    </w:p>
    <w:p w:rsidR="00977401" w:rsidRPr="00977401" w:rsidRDefault="00977401" w:rsidP="00977401">
      <w:pPr>
        <w:jc w:val="center"/>
        <w:rPr>
          <w:rFonts w:ascii="Times New Roman" w:hAnsi="Times New Roman" w:cs="Times New Roman"/>
          <w:lang w:val="ru-RU"/>
        </w:rPr>
      </w:pPr>
    </w:p>
    <w:p w:rsidR="00977401" w:rsidRPr="00977401" w:rsidRDefault="00977401" w:rsidP="00977401">
      <w:pPr>
        <w:jc w:val="center"/>
        <w:rPr>
          <w:rFonts w:ascii="Times New Roman" w:hAnsi="Times New Roman" w:cs="Times New Roman"/>
          <w:lang w:val="ru-RU"/>
        </w:rPr>
      </w:pPr>
    </w:p>
    <w:p w:rsidR="00977401" w:rsidRPr="00977401" w:rsidRDefault="00977401" w:rsidP="00977401">
      <w:pPr>
        <w:jc w:val="center"/>
        <w:rPr>
          <w:rFonts w:ascii="Times New Roman" w:hAnsi="Times New Roman" w:cs="Times New Roman"/>
          <w:lang w:val="ru-RU"/>
        </w:rPr>
      </w:pPr>
    </w:p>
    <w:p w:rsidR="00977401" w:rsidRDefault="00977401" w:rsidP="00977401">
      <w:pPr>
        <w:jc w:val="center"/>
        <w:rPr>
          <w:rFonts w:ascii="Times New Roman" w:hAnsi="Times New Roman" w:cs="Times New Roman"/>
        </w:rPr>
      </w:pPr>
      <w:proofErr w:type="spellStart"/>
      <w:r w:rsidRPr="005D5D57">
        <w:rPr>
          <w:rFonts w:ascii="Times New Roman" w:hAnsi="Times New Roman" w:cs="Times New Roman"/>
        </w:rPr>
        <w:t>Киров</w:t>
      </w:r>
      <w:proofErr w:type="spellEnd"/>
      <w:r w:rsidRPr="005D5D57">
        <w:rPr>
          <w:rFonts w:ascii="Times New Roman" w:hAnsi="Times New Roman" w:cs="Times New Roman"/>
        </w:rPr>
        <w:t xml:space="preserve"> 2022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1440" w:right="1440" w:bottom="1440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78" w:line="220" w:lineRule="exact"/>
        <w:rPr>
          <w:lang w:val="ru-RU"/>
        </w:rPr>
      </w:pPr>
    </w:p>
    <w:p w:rsidR="004C758D" w:rsidRPr="00197606" w:rsidRDefault="003B5A00">
      <w:pPr>
        <w:autoSpaceDE w:val="0"/>
        <w:autoSpaceDN w:val="0"/>
        <w:spacing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C758D" w:rsidRPr="00197606" w:rsidRDefault="003B5A00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4C758D" w:rsidRPr="00197606" w:rsidRDefault="003B5A00">
      <w:pPr>
        <w:autoSpaceDE w:val="0"/>
        <w:autoSpaceDN w:val="0"/>
        <w:spacing w:before="262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4C758D" w:rsidRPr="00197606" w:rsidRDefault="003B5A00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вовлечённости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Эта особенность открывает уникальный потенциал для развития внутреннего мира человека,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4C758D" w:rsidRPr="00197606" w:rsidRDefault="003B5A00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4C758D" w:rsidRPr="00197606" w:rsidRDefault="003B5A0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:rsidR="004C758D" w:rsidRPr="00197606" w:rsidRDefault="003B5A00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4C758D" w:rsidRPr="00197606" w:rsidRDefault="003B5A0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самопринятию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4C758D" w:rsidRPr="00197606" w:rsidRDefault="003B5A0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4C758D" w:rsidRPr="00197606" w:rsidRDefault="003B5A00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—  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4C758D" w:rsidRPr="00197606" w:rsidRDefault="003B5A0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  <w:proofErr w:type="gramEnd"/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78" w:line="220" w:lineRule="exact"/>
        <w:rPr>
          <w:lang w:val="ru-RU"/>
        </w:rPr>
      </w:pPr>
    </w:p>
    <w:p w:rsidR="004C758D" w:rsidRPr="00197606" w:rsidRDefault="003B5A00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4C758D" w:rsidRPr="00197606" w:rsidRDefault="003B5A00">
      <w:pPr>
        <w:autoSpaceDE w:val="0"/>
        <w:autoSpaceDN w:val="0"/>
        <w:spacing w:before="190" w:after="0"/>
        <w:ind w:left="42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4C758D" w:rsidRPr="00197606" w:rsidRDefault="003B5A00">
      <w:pPr>
        <w:autoSpaceDE w:val="0"/>
        <w:autoSpaceDN w:val="0"/>
        <w:spacing w:before="324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4C758D" w:rsidRPr="00197606" w:rsidRDefault="003B5A00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197606">
        <w:rPr>
          <w:lang w:val="ru-RU"/>
        </w:rPr>
        <w:br/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4C758D" w:rsidRPr="00197606" w:rsidRDefault="003B5A0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4C758D" w:rsidRPr="00197606" w:rsidRDefault="003B5A0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4C758D" w:rsidRPr="00197606" w:rsidRDefault="003B5A0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4C758D" w:rsidRPr="00197606" w:rsidRDefault="003B5A0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66" w:line="220" w:lineRule="exact"/>
        <w:rPr>
          <w:lang w:val="ru-RU"/>
        </w:rPr>
      </w:pPr>
    </w:p>
    <w:p w:rsidR="004C758D" w:rsidRPr="00197606" w:rsidRDefault="003B5A00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</w:p>
    <w:p w:rsidR="004C758D" w:rsidRPr="00197606" w:rsidRDefault="003B5A00">
      <w:pPr>
        <w:autoSpaceDE w:val="0"/>
        <w:autoSpaceDN w:val="0"/>
        <w:spacing w:before="70" w:after="0"/>
        <w:ind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4C758D" w:rsidRPr="00197606" w:rsidRDefault="003B5A0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«Европейская классическая музыка»;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4C758D" w:rsidRPr="00197606" w:rsidRDefault="003B5A00">
      <w:pPr>
        <w:autoSpaceDE w:val="0"/>
        <w:autoSpaceDN w:val="0"/>
        <w:spacing w:before="264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4C758D" w:rsidRPr="00197606" w:rsidRDefault="003B5A00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4C758D" w:rsidRPr="00197606" w:rsidRDefault="003B5A0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</w:t>
      </w:r>
      <w:r w:rsidR="00C01F85">
        <w:rPr>
          <w:rFonts w:ascii="Times New Roman" w:eastAsia="Times New Roman" w:hAnsi="Times New Roman"/>
          <w:color w:val="000000"/>
          <w:sz w:val="24"/>
          <w:lang w:val="ru-RU"/>
        </w:rPr>
        <w:t>Музыка» в 5 классе составляет 35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C01F85">
        <w:rPr>
          <w:rFonts w:ascii="Times New Roman" w:eastAsia="Times New Roman" w:hAnsi="Times New Roman"/>
          <w:color w:val="000000"/>
          <w:sz w:val="24"/>
          <w:lang w:val="ru-RU"/>
        </w:rPr>
        <w:t>часов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1 часа в неделю).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78" w:line="220" w:lineRule="exact"/>
        <w:rPr>
          <w:lang w:val="ru-RU"/>
        </w:rPr>
      </w:pPr>
    </w:p>
    <w:p w:rsidR="004C758D" w:rsidRPr="00197606" w:rsidRDefault="003B5A00">
      <w:pPr>
        <w:autoSpaceDE w:val="0"/>
        <w:autoSpaceDN w:val="0"/>
        <w:spacing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МОЕГО КРАЯ»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Календарный фольклор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Календарные обряды, традиционные для данной местности (осенние, зимние, весенние — на выбор учителя).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 w:rsidRPr="00197606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4C758D" w:rsidRPr="00197606" w:rsidRDefault="003B5A00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Музыкант и публика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Кумиры публики (на примере творчества В. А. Моцарта, Н. Паганини, Ф. Листа и др.).</w:t>
      </w:r>
    </w:p>
    <w:p w:rsidR="004C758D" w:rsidRPr="00197606" w:rsidRDefault="003B5A00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РУССКАЯ КЛАССИЧЕСКАЯ МУЗЫКА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Русская исполнительская школа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:rsidR="004C758D" w:rsidRPr="00197606" w:rsidRDefault="003B5A00">
      <w:pPr>
        <w:autoSpaceDE w:val="0"/>
        <w:autoSpaceDN w:val="0"/>
        <w:spacing w:before="70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И. Чайковского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СВЯЗЬ МУЗЫКИ С ДРУГИМИ ВИДАМИ ИСКУССТВА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литература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классиковВыразительные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средства музыкального и изобразительного искусства. Аналогии: ритм, композиция, линия — мелодия, пятно — созвучие, колорит — тембр,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светлотность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динамика и т. д.</w:t>
      </w:r>
    </w:p>
    <w:p w:rsidR="004C758D" w:rsidRPr="00197606" w:rsidRDefault="003B5A00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Импрессионизм (на примере творчества французских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клавесинистов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, К. Дебюсси, А.К.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Лядова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78" w:line="220" w:lineRule="exact"/>
        <w:rPr>
          <w:lang w:val="ru-RU"/>
        </w:rPr>
      </w:pPr>
    </w:p>
    <w:p w:rsidR="004C758D" w:rsidRPr="00197606" w:rsidRDefault="003B5A00">
      <w:pPr>
        <w:autoSpaceDE w:val="0"/>
        <w:autoSpaceDN w:val="0"/>
        <w:spacing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4C758D" w:rsidRPr="00197606" w:rsidRDefault="003B5A00">
      <w:pPr>
        <w:autoSpaceDE w:val="0"/>
        <w:autoSpaceDN w:val="0"/>
        <w:spacing w:before="262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72" w:line="220" w:lineRule="exact"/>
        <w:rPr>
          <w:lang w:val="ru-RU"/>
        </w:rPr>
      </w:pPr>
    </w:p>
    <w:p w:rsidR="004C758D" w:rsidRPr="00197606" w:rsidRDefault="003B5A00">
      <w:pPr>
        <w:autoSpaceDE w:val="0"/>
        <w:autoSpaceDN w:val="0"/>
        <w:spacing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психо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-эмоциональными ресурсами в стрессовой ситуации, воля к победе.</w:t>
      </w:r>
    </w:p>
    <w:p w:rsidR="004C758D" w:rsidRPr="00197606" w:rsidRDefault="003B5A00">
      <w:pPr>
        <w:autoSpaceDE w:val="0"/>
        <w:autoSpaceDN w:val="0"/>
        <w:spacing w:before="264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96" w:line="220" w:lineRule="exact"/>
        <w:rPr>
          <w:lang w:val="ru-RU"/>
        </w:rPr>
      </w:pPr>
    </w:p>
    <w:p w:rsidR="004C758D" w:rsidRPr="00197606" w:rsidRDefault="003B5A00">
      <w:pPr>
        <w:autoSpaceDE w:val="0"/>
        <w:autoSpaceDN w:val="0"/>
        <w:spacing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видеоформатах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, текстах, таблицах, схемах;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4C758D" w:rsidRPr="00197606" w:rsidRDefault="003B5A0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4C758D" w:rsidRPr="00197606" w:rsidRDefault="003B5A00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66" w:line="220" w:lineRule="exact"/>
        <w:rPr>
          <w:lang w:val="ru-RU"/>
        </w:rPr>
      </w:pPr>
    </w:p>
    <w:p w:rsidR="004C758D" w:rsidRPr="00197606" w:rsidRDefault="003B5A0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4C758D" w:rsidRPr="00197606" w:rsidRDefault="003B5A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78" w:line="220" w:lineRule="exact"/>
        <w:rPr>
          <w:lang w:val="ru-RU"/>
        </w:rPr>
      </w:pPr>
    </w:p>
    <w:p w:rsidR="004C758D" w:rsidRPr="00197606" w:rsidRDefault="003B5A00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4C758D" w:rsidRPr="00197606" w:rsidRDefault="003B5A00">
      <w:pPr>
        <w:autoSpaceDE w:val="0"/>
        <w:autoSpaceDN w:val="0"/>
        <w:spacing w:before="190" w:after="0"/>
        <w:ind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4C758D" w:rsidRPr="00197606" w:rsidRDefault="003B5A00">
      <w:pPr>
        <w:autoSpaceDE w:val="0"/>
        <w:autoSpaceDN w:val="0"/>
        <w:spacing w:before="262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C758D" w:rsidRPr="00197606" w:rsidRDefault="003B5A00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4C758D" w:rsidRPr="00197606" w:rsidRDefault="003B5A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78" w:line="220" w:lineRule="exact"/>
        <w:rPr>
          <w:lang w:val="ru-RU"/>
        </w:rPr>
      </w:pPr>
    </w:p>
    <w:p w:rsidR="004C758D" w:rsidRPr="00197606" w:rsidRDefault="003B5A00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4C758D" w:rsidRPr="00197606" w:rsidRDefault="003B5A0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197606">
        <w:rPr>
          <w:lang w:val="ru-RU"/>
        </w:rPr>
        <w:br/>
      </w:r>
      <w:r w:rsidRPr="00197606">
        <w:rPr>
          <w:lang w:val="ru-RU"/>
        </w:rPr>
        <w:tab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8" w:right="854" w:bottom="1440" w:left="666" w:header="720" w:footer="720" w:gutter="0"/>
          <w:cols w:space="720" w:equalWidth="0">
            <w:col w:w="10380" w:space="0"/>
          </w:cols>
          <w:docGrid w:linePitch="360"/>
        </w:sectPr>
      </w:pPr>
    </w:p>
    <w:p w:rsidR="004C758D" w:rsidRPr="00197606" w:rsidRDefault="004C758D">
      <w:pPr>
        <w:autoSpaceDE w:val="0"/>
        <w:autoSpaceDN w:val="0"/>
        <w:spacing w:after="64" w:line="220" w:lineRule="exact"/>
        <w:rPr>
          <w:lang w:val="ru-RU"/>
        </w:rPr>
      </w:pPr>
    </w:p>
    <w:p w:rsidR="004C758D" w:rsidRDefault="003B5A0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3098"/>
        <w:gridCol w:w="1020"/>
        <w:gridCol w:w="1262"/>
        <w:gridCol w:w="864"/>
        <w:gridCol w:w="2342"/>
        <w:gridCol w:w="1080"/>
        <w:gridCol w:w="1382"/>
      </w:tblGrid>
      <w:tr w:rsidR="004C758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8" w:after="0" w:line="247" w:lineRule="auto"/>
              <w:ind w:left="72" w:right="154"/>
              <w:jc w:val="both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5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4C758D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D" w:rsidRDefault="004C758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C758D" w:rsidRDefault="004C758D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  <w:proofErr w:type="spellEnd"/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D" w:rsidRDefault="004C758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D" w:rsidRDefault="004C758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D" w:rsidRDefault="004C758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D" w:rsidRDefault="004C758D"/>
        </w:tc>
      </w:tr>
      <w:tr w:rsidR="004C758D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края</w:t>
            </w:r>
            <w:proofErr w:type="spellEnd"/>
          </w:p>
        </w:tc>
      </w:tr>
      <w:tr w:rsidR="004C758D">
        <w:trPr>
          <w:trHeight w:hRule="exact" w:val="131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творчество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народные песни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НРК, Адыгейские народные песни Народные песни других регионов.</w:t>
            </w:r>
          </w:p>
          <w:p w:rsidR="004C758D" w:rsidRPr="00197606" w:rsidRDefault="003B5A00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Государственный академический русский народный хор имени М. Е.</w:t>
            </w:r>
          </w:p>
          <w:p w:rsidR="004C758D" w:rsidRPr="00197606" w:rsidRDefault="003B5A00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Пятницкого. «Вдоль по улице широкой»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/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звучанием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фольклорных образцов в аудио-и видеозаписи.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 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4C758D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Календарный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4" w:lineRule="auto"/>
              <w:ind w:left="72" w:right="432"/>
            </w:pP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А.Лядов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"Кикимора"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 Римский-Корсаков. Опера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«Снегурочка»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веснянки, колядки, масленичные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песни, осенние песни, обрядовые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 на Троицу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В. Рахманинов.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Поэма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Колокола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Кантата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Александр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Вставайте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календарные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обрядовые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 и исполнение народных песен, танцев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4C758D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4C758D"/>
        </w:tc>
      </w:tr>
      <w:tr w:rsidR="004C758D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4C758D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земли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Русская народная песня "Бородино" Кубанский казачий хор. «Распрягайте, хлопцы, коней», НРК. песня "Адыгея родная моя"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песни, песни об Адыгее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не менее одного вокального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произведения, сочинённого русским композиторо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м-</w:t>
            </w:r>
            <w:proofErr w:type="gramEnd"/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классиком.;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4C758D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 Чайковский. Фортепианный </w:t>
            </w:r>
            <w:r w:rsidRPr="00197606">
              <w:rPr>
                <w:lang w:val="ru-RU"/>
              </w:rPr>
              <w:br/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цикл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</w:t>
            </w:r>
            <w:proofErr w:type="gram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ремена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года» («На тройке»,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«Баркарола»); М. Мусоргский. Опера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(вступление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proofErr w:type="gram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Глинка. «Патриотическая песня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сл. А. </w:t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Машистова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 С. Прокофьев.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Кантата «Александр Невский»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(Ледовое побоище); П. Чайковский.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одних и тех же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 в исполнении разных музыкантов, оценка особенностей интерпретации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4C758D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4C758D"/>
        </w:tc>
      </w:tr>
      <w:tr w:rsidR="004C758D">
        <w:trPr>
          <w:trHeight w:hRule="exact" w:val="330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Европейская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</w:tbl>
    <w:p w:rsidR="004C758D" w:rsidRDefault="004C758D">
      <w:pPr>
        <w:autoSpaceDE w:val="0"/>
        <w:autoSpaceDN w:val="0"/>
        <w:spacing w:after="0" w:line="14" w:lineRule="exact"/>
      </w:pPr>
    </w:p>
    <w:p w:rsidR="004C758D" w:rsidRDefault="004C758D">
      <w:pPr>
        <w:sectPr w:rsidR="004C758D">
          <w:pgSz w:w="16840" w:h="11900"/>
          <w:pgMar w:top="282" w:right="640" w:bottom="10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C758D" w:rsidRDefault="004C758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3098"/>
        <w:gridCol w:w="1020"/>
        <w:gridCol w:w="1262"/>
        <w:gridCol w:w="864"/>
        <w:gridCol w:w="2342"/>
        <w:gridCol w:w="1080"/>
        <w:gridCol w:w="1382"/>
      </w:tblGrid>
      <w:tr w:rsidR="004C758D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Национальные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Рахманинов. «Вокализ"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 Римский-Корсаков. </w:t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Романс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«Г</w:t>
            </w:r>
            <w:proofErr w:type="gram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орные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вершины» (ст. М.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Лермонтова); А. Рубинштейн.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Романс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«Г</w:t>
            </w:r>
            <w:proofErr w:type="gram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орные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вершины» (ст. М.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Лермонтова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Варламов. «Горные вершины» (сл. М. Лермонтова). «Красный сарафан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сл. Г.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45" w:lineRule="auto"/>
              <w:ind w:right="864"/>
              <w:jc w:val="center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Цыганова); М. Глинка. Романс "Жаворонок"; С. Рахманинов.</w:t>
            </w:r>
          </w:p>
          <w:p w:rsidR="004C758D" w:rsidRPr="00977401" w:rsidRDefault="003B5A00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Роман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с«</w:t>
            </w:r>
            <w:proofErr w:type="gram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Сирень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(сл. </w:t>
            </w:r>
            <w:r w:rsidRPr="009774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 Бекетовой)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песни, песни об Адыгее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не менее одного вокального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сочинённого композитором-классиком (из числа 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изучаемых</w:t>
            </w:r>
            <w:proofErr w:type="gram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данном разделе).;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4C758D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публика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Ф.Шопен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трио для фортепиано,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скрипки и виолончели; соч. 8 соль минор; Этюд Ор. 10, № 3; Полонез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4C758D" w:rsidRPr="00197606" w:rsidRDefault="003B5A00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dur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(Героический)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фортепианные миниатюры из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сборников «Лирические пьесы»,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 «Лебедь», «Избушка», «Люблю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тебя!», «Сердце поэта», две сюиты к драме Генрика Ибсена «Пер </w:t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Гюнт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Концерт для фортепиано с оркестром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образцами виртуозной музыки.</w:t>
            </w:r>
          </w:p>
          <w:p w:rsidR="004C758D" w:rsidRPr="00197606" w:rsidRDefault="003B5A00">
            <w:pPr>
              <w:autoSpaceDE w:val="0"/>
              <w:autoSpaceDN w:val="0"/>
              <w:spacing w:before="18" w:after="0" w:line="252" w:lineRule="auto"/>
              <w:ind w:left="72" w:right="288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Размышление над фактами биографий великих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музыкантов — как любимцев публики, так и </w:t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непóнятых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современниками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4C758D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4C758D"/>
        </w:tc>
      </w:tr>
      <w:tr w:rsidR="004C758D" w:rsidRPr="0097740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 w:rsidRPr="001976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Связь музыки с другими видами искусства</w:t>
            </w:r>
          </w:p>
        </w:tc>
      </w:tr>
      <w:tr w:rsidR="004C758D">
        <w:trPr>
          <w:trHeight w:hRule="exact" w:val="33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НРК. песни на стихи адыгейских поэтов.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произведения по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выбору: С. Прокофьев. Кантата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«Александр Невский» (Ледовое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побоище);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 Чайковский. Торжественная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увертюра «1812 год»; М. Мусоргский.</w:t>
            </w:r>
          </w:p>
          <w:p w:rsidR="004C758D" w:rsidRPr="00197606" w:rsidRDefault="003B5A00">
            <w:pPr>
              <w:autoSpaceDE w:val="0"/>
              <w:autoSpaceDN w:val="0"/>
              <w:spacing w:before="18" w:after="0" w:line="250" w:lineRule="auto"/>
              <w:ind w:left="72" w:right="43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Опера «Борис Годунов» (Вступление, Песня </w:t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Варлаама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Сцена смерти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Бориса, сцена под Кромами); А.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Бородин. Опера «Князь Игорь» (Хор из пролога «Солнцу красному слава!», Ария Князя Игоря из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д., Половецкая пляска с хором из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д., Плач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Ярославны из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д.); К. Волков.</w:t>
            </w:r>
          </w:p>
          <w:p w:rsidR="004C758D" w:rsidRDefault="003B5A00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Кантата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образцами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вокальной и инструментальной музыки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</w:tbl>
    <w:p w:rsidR="004C758D" w:rsidRDefault="004C758D">
      <w:pPr>
        <w:autoSpaceDE w:val="0"/>
        <w:autoSpaceDN w:val="0"/>
        <w:spacing w:after="0" w:line="14" w:lineRule="exact"/>
      </w:pPr>
    </w:p>
    <w:p w:rsidR="004C758D" w:rsidRDefault="004C758D">
      <w:pPr>
        <w:sectPr w:rsidR="004C758D">
          <w:pgSz w:w="16840" w:h="11900"/>
          <w:pgMar w:top="284" w:right="640" w:bottom="14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C758D" w:rsidRDefault="004C758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3098"/>
        <w:gridCol w:w="1020"/>
        <w:gridCol w:w="1262"/>
        <w:gridCol w:w="864"/>
        <w:gridCol w:w="2342"/>
        <w:gridCol w:w="1080"/>
        <w:gridCol w:w="1382"/>
      </w:tblGrid>
      <w:tr w:rsidR="004C758D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живопись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C01F85" w:rsidRDefault="00C01F85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C01F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Знаменный распев; Д. </w:t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Каччини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Ave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Maria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Ф. Шуберт.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Ave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Maria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(сл. В.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Скотта); В. Моцарт. Мотет «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Ave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verum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corpus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Цветовая гамма и звуковая палитра.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произведения по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выбору: К. Дебюсси. «</w:t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Бергамасская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сюита</w:t>
            </w:r>
            <w:proofErr w:type="gram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«Лунный свет»); А. Н.</w:t>
            </w:r>
          </w:p>
          <w:p w:rsidR="004C758D" w:rsidRPr="00197606" w:rsidRDefault="003B5A00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Скрябин. "Прометей"; А. К. </w:t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Лядов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"Волшебное </w:t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озеро"Греческий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распев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"Богородице </w:t>
            </w:r>
            <w:proofErr w:type="spellStart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Дево</w:t>
            </w:r>
            <w:proofErr w:type="spellEnd"/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радуйся»; И.С. Бах. Органная прелюдия Соль-минор; С. В.</w:t>
            </w:r>
          </w:p>
          <w:p w:rsidR="004C758D" w:rsidRPr="00197606" w:rsidRDefault="003B5A00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Рахманинов “Богородица Дева, радуйся”; П. И. Чайковский.</w:t>
            </w:r>
          </w:p>
          <w:p w:rsidR="004C758D" w:rsidRDefault="003B5A00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Богородице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радуйся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!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52" w:lineRule="auto"/>
              <w:ind w:left="72"/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песни с элементами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изобразительности. Сочинение к ней ритмического и шумового аккомпанемента с целью </w:t>
            </w:r>
            <w:r w:rsidRPr="00197606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усиления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эффекта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4C758D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4C758D"/>
        </w:tc>
      </w:tr>
      <w:tr w:rsidR="004C758D">
        <w:trPr>
          <w:trHeight w:hRule="exact" w:val="904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C01F8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C01F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</w:t>
            </w:r>
          </w:p>
        </w:tc>
        <w:tc>
          <w:tcPr>
            <w:tcW w:w="11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4C758D"/>
        </w:tc>
      </w:tr>
    </w:tbl>
    <w:p w:rsidR="004C758D" w:rsidRDefault="004C758D">
      <w:pPr>
        <w:autoSpaceDE w:val="0"/>
        <w:autoSpaceDN w:val="0"/>
        <w:spacing w:after="0" w:line="14" w:lineRule="exact"/>
      </w:pPr>
    </w:p>
    <w:p w:rsidR="004C758D" w:rsidRDefault="004C758D">
      <w:pPr>
        <w:sectPr w:rsidR="004C758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C758D" w:rsidRDefault="004C758D">
      <w:pPr>
        <w:autoSpaceDE w:val="0"/>
        <w:autoSpaceDN w:val="0"/>
        <w:spacing w:after="78" w:line="220" w:lineRule="exact"/>
      </w:pPr>
    </w:p>
    <w:p w:rsidR="004C758D" w:rsidRDefault="003B5A0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C758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4C758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D" w:rsidRDefault="004C758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D" w:rsidRDefault="004C758D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D" w:rsidRDefault="004C758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D" w:rsidRDefault="004C758D"/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отражение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Богатство и разнообразие фольклорных традиций.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НРК,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Адыгейские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Песня как жанр музыкально-литературного творчества.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рождается народная песня. Певческие голоса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Родины в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музыкальных произведениях.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родной земли.</w:t>
            </w:r>
          </w:p>
          <w:p w:rsidR="004C758D" w:rsidRPr="00197606" w:rsidRDefault="003B5A0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 и поэты о русской музыке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НРК. Разучивание песни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"Адыгея родная моя". Отвага и героизм, воспетые в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 и новаторство в творчестве русских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Колокольность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Вариации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колокольного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звона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71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отечественных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Поэтическое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звучание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романса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C758D" w:rsidRDefault="004C758D">
      <w:pPr>
        <w:autoSpaceDE w:val="0"/>
        <w:autoSpaceDN w:val="0"/>
        <w:spacing w:after="0" w:line="14" w:lineRule="exact"/>
      </w:pPr>
    </w:p>
    <w:p w:rsidR="004C758D" w:rsidRDefault="004C758D">
      <w:pPr>
        <w:sectPr w:rsidR="004C758D">
          <w:pgSz w:w="11900" w:h="16840"/>
          <w:pgMar w:top="298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758D" w:rsidRDefault="004C758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исполнитель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слушатель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1" w:lineRule="auto"/>
              <w:ind w:left="72" w:right="698"/>
              <w:jc w:val="both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Национальные истоки классической музыки. Творчество Ф. Шопена.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1" w:lineRule="auto"/>
              <w:ind w:left="72" w:right="850"/>
              <w:jc w:val="both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Национальные истоки классической музыки. Творчество Э. Грига.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Писатели и поэты о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западноевропейской музыке.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и роль композитора— основоположника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классической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Характерные жанры, образы, элементы музыкального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языка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Кумиры публики (на примере творчества В. А. Моцарта)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Кумиры публики (на примере творчества Н. Паганини, Ф.</w:t>
            </w:r>
          </w:p>
          <w:p w:rsidR="004C758D" w:rsidRDefault="003B5A0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виртуозного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исполнения. Музыкальный талант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Музыкант и публика. Миссия композитора и исполнителя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Культура слушателя.</w:t>
            </w:r>
          </w:p>
          <w:p w:rsidR="004C758D" w:rsidRPr="00197606" w:rsidRDefault="003B5A00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слушания музыки в прошлые века и сегодня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НРК. песни на стихи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адыгейских поэтов. Единство слова и музыки в вокальных жанрах.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Интонации рассказа,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повествования в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инструментальной музыке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исторических событий в музыке.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C758D" w:rsidRDefault="004C758D">
      <w:pPr>
        <w:autoSpaceDE w:val="0"/>
        <w:autoSpaceDN w:val="0"/>
        <w:spacing w:after="0" w:line="14" w:lineRule="exact"/>
      </w:pPr>
    </w:p>
    <w:p w:rsidR="004C758D" w:rsidRDefault="004C758D">
      <w:pPr>
        <w:sectPr w:rsidR="004C758D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758D" w:rsidRDefault="004C758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Выразительные средства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музыкального и </w:t>
            </w:r>
            <w:r w:rsidRPr="00197606">
              <w:rPr>
                <w:lang w:val="ru-RU"/>
              </w:rPr>
              <w:br/>
            </w: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изобразительного искусства.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Небесное и земное в звуках и красках.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Интерпретации в музыке и изобразительном искусстве.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Импрессионизм в музыке и живописи. Цветовая гамма и звуковая палитра.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1" w:lineRule="auto"/>
              <w:ind w:left="72" w:right="546"/>
              <w:jc w:val="both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НРК. Гармония и синтез: скульптура, архитектура, музыка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758D" w:rsidRPr="00C01F8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C01F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34, 35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Урок-викторина на знание музыки, названий и авторов изученных произведений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C01F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3B5A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Default="00C01F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F85" w:rsidRDefault="003B5A0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01F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22.05.2023</w:t>
            </w:r>
            <w:r w:rsidR="00C01F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</w:t>
            </w:r>
          </w:p>
          <w:p w:rsidR="004C758D" w:rsidRPr="00C01F85" w:rsidRDefault="00C01F8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29.05.2023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C01F85" w:rsidRDefault="003B5A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01F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C758D" w:rsidRPr="00C01F85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197606" w:rsidRDefault="003B5A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976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C01F85" w:rsidRDefault="00C01F85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C01F85" w:rsidRDefault="003B5A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01F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C01F85" w:rsidRDefault="00C01F8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58D" w:rsidRPr="00C01F85" w:rsidRDefault="004C758D">
            <w:pPr>
              <w:rPr>
                <w:lang w:val="ru-RU"/>
              </w:rPr>
            </w:pPr>
          </w:p>
        </w:tc>
      </w:tr>
    </w:tbl>
    <w:p w:rsidR="004C758D" w:rsidRPr="00C01F85" w:rsidRDefault="004C758D">
      <w:pPr>
        <w:autoSpaceDE w:val="0"/>
        <w:autoSpaceDN w:val="0"/>
        <w:spacing w:after="0" w:line="14" w:lineRule="exact"/>
        <w:rPr>
          <w:lang w:val="ru-RU"/>
        </w:rPr>
      </w:pPr>
    </w:p>
    <w:p w:rsidR="004C758D" w:rsidRPr="00C01F85" w:rsidRDefault="004C758D">
      <w:pPr>
        <w:rPr>
          <w:lang w:val="ru-RU"/>
        </w:rPr>
        <w:sectPr w:rsidR="004C758D" w:rsidRPr="00C01F8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758D" w:rsidRPr="00C01F85" w:rsidRDefault="004C758D">
      <w:pPr>
        <w:autoSpaceDE w:val="0"/>
        <w:autoSpaceDN w:val="0"/>
        <w:spacing w:after="78" w:line="220" w:lineRule="exact"/>
        <w:rPr>
          <w:lang w:val="ru-RU"/>
        </w:rPr>
      </w:pPr>
    </w:p>
    <w:p w:rsidR="004C758D" w:rsidRDefault="003B5A00">
      <w:pPr>
        <w:autoSpaceDE w:val="0"/>
        <w:autoSpaceDN w:val="0"/>
        <w:spacing w:after="0" w:line="230" w:lineRule="auto"/>
      </w:pPr>
      <w:r w:rsidRPr="00C01F85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УЧЕБНО-МЕТОДИЧЕСКОЕ ОБЕСПЕЧЕНИЕ ОБРАЗОВАТЕЛЬНОГО ПРОЦЕ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ССА </w:t>
      </w:r>
    </w:p>
    <w:p w:rsidR="004C758D" w:rsidRDefault="003B5A0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4C758D" w:rsidRPr="00197606" w:rsidRDefault="003B5A00">
      <w:pPr>
        <w:autoSpaceDE w:val="0"/>
        <w:autoSpaceDN w:val="0"/>
        <w:spacing w:before="166" w:after="0" w:line="271" w:lineRule="auto"/>
        <w:ind w:right="1584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Музыка, 5 класс /Сергеева Г.П., Критская Е.Д., Акционерное общество «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4C758D" w:rsidRPr="00197606" w:rsidRDefault="003B5A00">
      <w:pPr>
        <w:autoSpaceDE w:val="0"/>
        <w:autoSpaceDN w:val="0"/>
        <w:spacing w:before="262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C758D" w:rsidRPr="00197606" w:rsidRDefault="003B5A00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Музыка, 5 класс /Сергеева Г.П., Критская Е.Д., Акционерное общество «</w:t>
      </w:r>
      <w:proofErr w:type="spell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»;</w:t>
      </w:r>
    </w:p>
    <w:p w:rsidR="004C758D" w:rsidRPr="00197606" w:rsidRDefault="003B5A00">
      <w:pPr>
        <w:autoSpaceDE w:val="0"/>
        <w:autoSpaceDN w:val="0"/>
        <w:spacing w:before="264"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C758D" w:rsidRDefault="003B5A00">
      <w:pPr>
        <w:autoSpaceDE w:val="0"/>
        <w:autoSpaceDN w:val="0"/>
        <w:spacing w:before="168" w:after="0" w:line="271" w:lineRule="auto"/>
        <w:ind w:right="9216"/>
      </w:pPr>
      <w:r>
        <w:rPr>
          <w:rFonts w:ascii="Times New Roman" w:eastAsia="Times New Roman" w:hAnsi="Times New Roman"/>
          <w:color w:val="000000"/>
          <w:sz w:val="24"/>
        </w:rPr>
        <w:t xml:space="preserve">multiurok.ru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infourok.ru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uchitelya.com</w:t>
      </w:r>
    </w:p>
    <w:p w:rsidR="004C758D" w:rsidRDefault="004C758D">
      <w:pPr>
        <w:sectPr w:rsidR="004C758D">
          <w:pgSz w:w="11900" w:h="16840"/>
          <w:pgMar w:top="298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4C758D" w:rsidRDefault="004C758D">
      <w:pPr>
        <w:autoSpaceDE w:val="0"/>
        <w:autoSpaceDN w:val="0"/>
        <w:spacing w:after="78" w:line="220" w:lineRule="exact"/>
      </w:pPr>
    </w:p>
    <w:p w:rsidR="004C758D" w:rsidRPr="00197606" w:rsidRDefault="003B5A00">
      <w:pPr>
        <w:autoSpaceDE w:val="0"/>
        <w:autoSpaceDN w:val="0"/>
        <w:spacing w:after="0" w:line="230" w:lineRule="auto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C758D" w:rsidRPr="00197606" w:rsidRDefault="003B5A00">
      <w:pPr>
        <w:autoSpaceDE w:val="0"/>
        <w:autoSpaceDN w:val="0"/>
        <w:spacing w:before="346" w:after="0" w:line="302" w:lineRule="auto"/>
        <w:ind w:right="5328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197606">
        <w:rPr>
          <w:lang w:val="ru-RU"/>
        </w:rPr>
        <w:br/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ноутбук</w:t>
      </w:r>
      <w:proofErr w:type="gramStart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проектор, звукоусиливающая аппаратура,</w:t>
      </w:r>
    </w:p>
    <w:p w:rsidR="004C758D" w:rsidRPr="00197606" w:rsidRDefault="003B5A00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1976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197606">
        <w:rPr>
          <w:rFonts w:ascii="Times New Roman" w:eastAsia="Times New Roman" w:hAnsi="Times New Roman"/>
          <w:color w:val="000000"/>
          <w:sz w:val="24"/>
          <w:lang w:val="ru-RU"/>
        </w:rPr>
        <w:t>ноутбук, проектор, звукоусиливающая аппаратура,</w:t>
      </w:r>
    </w:p>
    <w:p w:rsidR="004C758D" w:rsidRPr="00197606" w:rsidRDefault="004C758D">
      <w:pPr>
        <w:rPr>
          <w:lang w:val="ru-RU"/>
        </w:rPr>
        <w:sectPr w:rsidR="004C758D" w:rsidRPr="0019760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5A00" w:rsidRPr="00197606" w:rsidRDefault="003B5A00">
      <w:pPr>
        <w:rPr>
          <w:lang w:val="ru-RU"/>
        </w:rPr>
      </w:pPr>
    </w:p>
    <w:sectPr w:rsidR="003B5A00" w:rsidRPr="0019760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97606"/>
    <w:rsid w:val="0029639D"/>
    <w:rsid w:val="00326F90"/>
    <w:rsid w:val="003B5A00"/>
    <w:rsid w:val="004C758D"/>
    <w:rsid w:val="00653195"/>
    <w:rsid w:val="00654A4D"/>
    <w:rsid w:val="00977401"/>
    <w:rsid w:val="00AA1D8D"/>
    <w:rsid w:val="00B47730"/>
    <w:rsid w:val="00C01F85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68A1FB-2C62-4C75-8DA3-22D2AD00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5794</Words>
  <Characters>33032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38749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Пользователь</cp:lastModifiedBy>
  <cp:revision>2</cp:revision>
  <dcterms:created xsi:type="dcterms:W3CDTF">2023-06-13T12:46:00Z</dcterms:created>
  <dcterms:modified xsi:type="dcterms:W3CDTF">2023-06-13T12:46:00Z</dcterms:modified>
</cp:coreProperties>
</file>